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68F2BEA0" w14:textId="77777777" w:rsidR="001A6B2A" w:rsidRPr="00702C50" w:rsidRDefault="00052F39" w:rsidP="00702C50">
      <w:pPr>
        <w:spacing w:before="0" w:after="0"/>
        <w:jc w:val="center"/>
        <w:rPr>
          <w:rFonts w:ascii="Calibri" w:eastAsia="Calibri" w:hAnsi="Calibri" w:cs="Calibri"/>
          <w:b/>
          <w:sz w:val="48"/>
          <w:szCs w:val="48"/>
        </w:rPr>
      </w:pPr>
      <w:r w:rsidRPr="00702C50">
        <w:rPr>
          <w:rFonts w:ascii="Calibri" w:eastAsia="Calibri" w:hAnsi="Calibri" w:cs="Calibri"/>
          <w:b/>
          <w:sz w:val="48"/>
          <w:szCs w:val="48"/>
        </w:rPr>
        <w:t>ANEXO IV.8</w:t>
      </w:r>
    </w:p>
    <w:p w14:paraId="4387F430" w14:textId="77777777" w:rsidR="001A6B2A" w:rsidRPr="00702C50" w:rsidRDefault="00052F39" w:rsidP="00702C50">
      <w:pPr>
        <w:spacing w:before="0" w:after="0"/>
        <w:jc w:val="center"/>
        <w:rPr>
          <w:rFonts w:ascii="Calibri" w:eastAsia="Calibri" w:hAnsi="Calibri" w:cs="Calibri"/>
          <w:b/>
          <w:sz w:val="48"/>
          <w:szCs w:val="48"/>
        </w:rPr>
      </w:pPr>
      <w:bookmarkStart w:id="0" w:name="h.gjdgxs" w:colFirst="0" w:colLast="0"/>
      <w:bookmarkEnd w:id="0"/>
      <w:r w:rsidRPr="00702C50">
        <w:rPr>
          <w:rFonts w:ascii="Calibri" w:eastAsia="Calibri" w:hAnsi="Calibri" w:cs="Calibri"/>
          <w:b/>
          <w:sz w:val="48"/>
          <w:szCs w:val="48"/>
        </w:rPr>
        <w:t>OFERTA DE COMPRA AUTÓNOMA</w:t>
      </w:r>
    </w:p>
    <w:p w14:paraId="51AFBD23" w14:textId="77777777" w:rsidR="001A6B2A" w:rsidRDefault="001A6B2A">
      <w:pPr>
        <w:spacing w:before="0" w:after="480"/>
        <w:ind w:left="-142" w:right="-234"/>
        <w:jc w:val="center"/>
      </w:pPr>
      <w:bookmarkStart w:id="1" w:name="_GoBack"/>
      <w:bookmarkEnd w:id="1"/>
    </w:p>
    <w:p w14:paraId="5DF7D08A" w14:textId="77777777" w:rsidR="001A6B2A" w:rsidRDefault="001A6B2A">
      <w:pPr>
        <w:spacing w:before="0" w:after="101"/>
        <w:ind w:firstLine="288"/>
        <w:jc w:val="right"/>
      </w:pPr>
    </w:p>
    <w:p w14:paraId="07081C65" w14:textId="77777777" w:rsidR="001A6B2A" w:rsidRDefault="00052F39">
      <w:pPr>
        <w:spacing w:before="0" w:after="101"/>
        <w:ind w:firstLine="288"/>
        <w:jc w:val="right"/>
      </w:pPr>
      <w:r>
        <w:rPr>
          <w:sz w:val="22"/>
          <w:szCs w:val="22"/>
        </w:rPr>
        <w:t>Fecha__________________</w:t>
      </w:r>
    </w:p>
    <w:p w14:paraId="5D36157F" w14:textId="77777777" w:rsidR="001A6B2A" w:rsidRDefault="001A6B2A">
      <w:pPr>
        <w:spacing w:before="0" w:after="101"/>
        <w:ind w:firstLine="288"/>
      </w:pPr>
    </w:p>
    <w:p w14:paraId="7EE39BEC" w14:textId="77777777" w:rsidR="001A6B2A" w:rsidRDefault="001A6B2A">
      <w:pPr>
        <w:spacing w:before="0" w:after="101"/>
      </w:pPr>
    </w:p>
    <w:p w14:paraId="70C6F9B5" w14:textId="77777777" w:rsidR="00DA556A" w:rsidRDefault="00DA556A" w:rsidP="00DA556A">
      <w:pPr>
        <w:pStyle w:val="Texto1"/>
        <w:spacing w:before="0" w:after="0"/>
        <w:contextualSpacing/>
        <w:rPr>
          <w:rFonts w:ascii="Arial" w:eastAsia="Arial" w:hAnsi="Arial" w:cs="Arial"/>
          <w:sz w:val="22"/>
          <w:szCs w:val="22"/>
          <w:lang w:bidi="ar-SA"/>
        </w:rPr>
      </w:pPr>
      <w:r>
        <w:rPr>
          <w:rFonts w:ascii="Arial" w:eastAsia="Arial" w:hAnsi="Arial" w:cs="Arial"/>
          <w:sz w:val="22"/>
          <w:szCs w:val="22"/>
          <w:lang w:bidi="ar-SA"/>
        </w:rPr>
        <w:t>Centro Nacional de Control de Energía</w:t>
      </w:r>
    </w:p>
    <w:p w14:paraId="1C668DC4" w14:textId="77777777" w:rsidR="00DA556A" w:rsidRDefault="00DA556A" w:rsidP="00DA556A">
      <w:pPr>
        <w:pStyle w:val="Texto1"/>
        <w:spacing w:before="0" w:after="0"/>
        <w:contextualSpacing/>
        <w:rPr>
          <w:rFonts w:ascii="Arial" w:eastAsia="Arial" w:hAnsi="Arial" w:cs="Arial"/>
          <w:sz w:val="22"/>
          <w:szCs w:val="22"/>
          <w:lang w:bidi="ar-SA"/>
        </w:rPr>
      </w:pPr>
      <w:r>
        <w:rPr>
          <w:rFonts w:ascii="Arial" w:eastAsia="Arial" w:hAnsi="Arial" w:cs="Arial"/>
          <w:sz w:val="22"/>
          <w:szCs w:val="22"/>
          <w:lang w:bidi="ar-SA"/>
        </w:rPr>
        <w:t xml:space="preserve">Boulevard Adolfo López Mateos No. 2157, piso 12, </w:t>
      </w:r>
    </w:p>
    <w:p w14:paraId="2559592B" w14:textId="77777777" w:rsidR="00DA556A" w:rsidRDefault="00DA556A" w:rsidP="00DA556A">
      <w:pPr>
        <w:pStyle w:val="Texto1"/>
        <w:spacing w:before="0" w:after="0"/>
        <w:contextualSpacing/>
        <w:rPr>
          <w:rFonts w:ascii="Arial" w:eastAsia="Arial" w:hAnsi="Arial" w:cs="Arial"/>
          <w:sz w:val="22"/>
          <w:szCs w:val="22"/>
          <w:lang w:bidi="ar-SA"/>
        </w:rPr>
      </w:pPr>
      <w:r>
        <w:rPr>
          <w:rFonts w:ascii="Arial" w:eastAsia="Arial" w:hAnsi="Arial" w:cs="Arial"/>
          <w:sz w:val="22"/>
          <w:szCs w:val="22"/>
          <w:lang w:bidi="ar-SA"/>
        </w:rPr>
        <w:t xml:space="preserve">Col. Los Alpes, </w:t>
      </w:r>
    </w:p>
    <w:p w14:paraId="6FBE8C9A" w14:textId="77777777" w:rsidR="00DA556A" w:rsidRDefault="00DA556A" w:rsidP="00DA556A">
      <w:pPr>
        <w:pStyle w:val="Texto1"/>
        <w:spacing w:before="0" w:after="0"/>
        <w:contextualSpacing/>
        <w:rPr>
          <w:rFonts w:ascii="Arial" w:eastAsia="Arial" w:hAnsi="Arial" w:cs="Arial"/>
          <w:sz w:val="22"/>
          <w:szCs w:val="22"/>
          <w:lang w:bidi="ar-SA"/>
        </w:rPr>
      </w:pPr>
      <w:r>
        <w:rPr>
          <w:rFonts w:ascii="Arial" w:eastAsia="Arial" w:hAnsi="Arial" w:cs="Arial"/>
          <w:sz w:val="22"/>
          <w:szCs w:val="22"/>
          <w:lang w:bidi="ar-SA"/>
        </w:rPr>
        <w:t xml:space="preserve">Del. Álvaro Obregón, </w:t>
      </w:r>
    </w:p>
    <w:p w14:paraId="7C24E2CF" w14:textId="77777777" w:rsidR="00DA556A" w:rsidRDefault="00DA556A" w:rsidP="00DA556A">
      <w:pPr>
        <w:pStyle w:val="Texto1"/>
        <w:spacing w:before="0" w:after="0"/>
        <w:contextualSpacing/>
        <w:rPr>
          <w:rFonts w:ascii="Arial" w:eastAsia="Arial" w:hAnsi="Arial" w:cs="Arial"/>
          <w:sz w:val="22"/>
          <w:szCs w:val="22"/>
          <w:lang w:bidi="ar-SA"/>
        </w:rPr>
      </w:pPr>
      <w:r>
        <w:rPr>
          <w:rFonts w:ascii="Arial" w:eastAsia="Arial" w:hAnsi="Arial" w:cs="Arial"/>
          <w:sz w:val="22"/>
          <w:szCs w:val="22"/>
          <w:lang w:bidi="ar-SA"/>
        </w:rPr>
        <w:t>C.P. 01010, Ciudad de México</w:t>
      </w:r>
    </w:p>
    <w:p w14:paraId="2E1E0A93" w14:textId="77777777" w:rsidR="00DA556A" w:rsidRDefault="00DA556A" w:rsidP="00DA556A">
      <w:pPr>
        <w:pStyle w:val="Texto1"/>
        <w:spacing w:before="0" w:after="0"/>
        <w:contextualSpacing/>
        <w:rPr>
          <w:rFonts w:ascii="Arial" w:eastAsia="Arial" w:hAnsi="Arial" w:cs="Arial"/>
          <w:sz w:val="22"/>
          <w:szCs w:val="22"/>
          <w:lang w:bidi="ar-SA"/>
        </w:rPr>
      </w:pPr>
      <w:r>
        <w:rPr>
          <w:rFonts w:ascii="Arial" w:eastAsia="Arial" w:hAnsi="Arial" w:cs="Arial"/>
          <w:sz w:val="22"/>
          <w:szCs w:val="22"/>
          <w:lang w:bidi="ar-SA"/>
        </w:rPr>
        <w:t>Presente</w:t>
      </w:r>
    </w:p>
    <w:p w14:paraId="05474DF4" w14:textId="77777777" w:rsidR="001A6B2A" w:rsidRDefault="001A6B2A">
      <w:pPr>
        <w:spacing w:before="0" w:after="101" w:line="360" w:lineRule="auto"/>
      </w:pPr>
    </w:p>
    <w:p w14:paraId="1B864284" w14:textId="77777777" w:rsidR="001A6B2A" w:rsidRDefault="00052F39">
      <w:pPr>
        <w:spacing w:before="0" w:after="101" w:line="360" w:lineRule="auto"/>
      </w:pPr>
      <w:r>
        <w:rPr>
          <w:sz w:val="22"/>
          <w:szCs w:val="22"/>
        </w:rPr>
        <w:t>Me refiero a las Bases de Licitación de la Primera Subasta</w:t>
      </w:r>
      <w:r w:rsidR="00A959B6">
        <w:rPr>
          <w:sz w:val="22"/>
          <w:szCs w:val="22"/>
        </w:rPr>
        <w:t xml:space="preserve"> de Largo Plazo - SLP No. 1/2017</w:t>
      </w:r>
      <w:r>
        <w:rPr>
          <w:sz w:val="22"/>
          <w:szCs w:val="22"/>
        </w:rPr>
        <w:t xml:space="preserve"> en la que </w:t>
      </w:r>
      <w:r w:rsidR="00D0491A">
        <w:rPr>
          <w:sz w:val="22"/>
          <w:szCs w:val="22"/>
        </w:rPr>
        <w:t>mí</w:t>
      </w:r>
      <w:r>
        <w:rPr>
          <w:sz w:val="22"/>
          <w:szCs w:val="22"/>
        </w:rPr>
        <w:t xml:space="preserve"> representada, __________________________________, participa. </w:t>
      </w:r>
    </w:p>
    <w:p w14:paraId="08B27043" w14:textId="77777777" w:rsidR="001A6B2A" w:rsidRDefault="001A6B2A">
      <w:pPr>
        <w:spacing w:before="0" w:after="101" w:line="360" w:lineRule="auto"/>
      </w:pPr>
    </w:p>
    <w:p w14:paraId="7B7FD8C1" w14:textId="1B22EE4E" w:rsidR="001A6B2A" w:rsidRDefault="00052F39" w:rsidP="00D0491A">
      <w:pPr>
        <w:spacing w:before="120"/>
      </w:pPr>
      <w:r>
        <w:rPr>
          <w:sz w:val="22"/>
          <w:szCs w:val="22"/>
        </w:rPr>
        <w:t xml:space="preserve">Sobre el particular, y de conformidad con lo establecido en el numeral </w:t>
      </w:r>
      <w:r w:rsidR="00A906AE">
        <w:rPr>
          <w:sz w:val="22"/>
          <w:szCs w:val="22"/>
        </w:rPr>
        <w:t>4.2.3</w:t>
      </w:r>
      <w:r w:rsidR="00F34650">
        <w:rPr>
          <w:sz w:val="22"/>
          <w:szCs w:val="22"/>
        </w:rPr>
        <w:t>(e)</w:t>
      </w:r>
      <w:r w:rsidR="00A906A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de las Bases de Licitación, mi representada manifiesta, bajo protesta de decir verdad, que la Oferta de Compra es autónoma e independiente y que ha sido elaborada y presentada de forma independiente y sin ningún tipo de coordinación con otra persona física o moral, Consorcio, ente o autoridad, ya sea respecto del mismo Producto, de posiciones opuestas respecto de un mismo Producto, o respecto de Productos diferentes, que tuviera por fin distorsionar las condiciones de competencia leal en la Subasta. </w:t>
      </w:r>
    </w:p>
    <w:p w14:paraId="72AB631D" w14:textId="77777777" w:rsidR="001A6B2A" w:rsidRDefault="001A6B2A">
      <w:pPr>
        <w:tabs>
          <w:tab w:val="center" w:pos="4320"/>
          <w:tab w:val="right" w:pos="8640"/>
        </w:tabs>
        <w:spacing w:before="0" w:after="0"/>
      </w:pPr>
    </w:p>
    <w:tbl>
      <w:tblPr>
        <w:tblStyle w:val="a"/>
        <w:tblW w:w="6296" w:type="dxa"/>
        <w:jc w:val="center"/>
        <w:tblInd w:w="0" w:type="dxa"/>
        <w:tblBorders>
          <w:top w:val="nil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296"/>
      </w:tblGrid>
      <w:tr w:rsidR="001A6B2A" w14:paraId="70815F2A" w14:textId="77777777" w:rsidTr="00034F60">
        <w:trPr>
          <w:trHeight w:val="320"/>
          <w:jc w:val="center"/>
        </w:trPr>
        <w:tc>
          <w:tcPr>
            <w:tcW w:w="6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4064B3E" w14:textId="77777777" w:rsidR="001A6B2A" w:rsidRDefault="00052F39">
            <w:pPr>
              <w:jc w:val="center"/>
            </w:pPr>
            <w:r>
              <w:rPr>
                <w:sz w:val="22"/>
                <w:szCs w:val="22"/>
              </w:rPr>
              <w:t>(Firma)</w:t>
            </w:r>
          </w:p>
        </w:tc>
      </w:tr>
      <w:tr w:rsidR="001A6B2A" w14:paraId="05C3102C" w14:textId="77777777" w:rsidTr="00034F60">
        <w:trPr>
          <w:trHeight w:val="680"/>
          <w:jc w:val="center"/>
        </w:trPr>
        <w:tc>
          <w:tcPr>
            <w:tcW w:w="6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E2CBFB3" w14:textId="77777777" w:rsidR="001A6B2A" w:rsidRDefault="00052F39">
            <w:pPr>
              <w:ind w:left="34"/>
              <w:jc w:val="center"/>
            </w:pPr>
            <w:r>
              <w:rPr>
                <w:b/>
                <w:sz w:val="22"/>
                <w:szCs w:val="22"/>
              </w:rPr>
              <w:t>Nombre del representante legal</w:t>
            </w:r>
          </w:p>
        </w:tc>
      </w:tr>
    </w:tbl>
    <w:p w14:paraId="275008CE" w14:textId="77777777" w:rsidR="001A6B2A" w:rsidRDefault="001A6B2A"/>
    <w:sectPr w:rsidR="001A6B2A">
      <w:headerReference w:type="default" r:id="rId6"/>
      <w:footerReference w:type="default" r:id="rId7"/>
      <w:pgSz w:w="12240" w:h="15840"/>
      <w:pgMar w:top="1418" w:right="1134" w:bottom="1418" w:left="1134" w:header="720" w:footer="720" w:gutter="0"/>
      <w:pgNumType w:start="1"/>
      <w:cols w:space="720" w:equalWidth="0">
        <w:col w:w="8838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D052FB" w14:textId="77777777" w:rsidR="008F2101" w:rsidRDefault="008F2101">
      <w:pPr>
        <w:spacing w:before="0" w:after="0"/>
      </w:pPr>
      <w:r>
        <w:separator/>
      </w:r>
    </w:p>
  </w:endnote>
  <w:endnote w:type="continuationSeparator" w:id="0">
    <w:p w14:paraId="100733BF" w14:textId="77777777" w:rsidR="008F2101" w:rsidRDefault="008F2101">
      <w:pPr>
        <w:spacing w:before="0" w:after="0"/>
      </w:pPr>
      <w:r>
        <w:continuationSeparator/>
      </w:r>
    </w:p>
  </w:endnote>
  <w:endnote w:type="continuationNotice" w:id="1">
    <w:p w14:paraId="117964A1" w14:textId="77777777" w:rsidR="008F2101" w:rsidRDefault="008F210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ED744" w14:textId="1671CC86" w:rsidR="001A6B2A" w:rsidRDefault="00052F39">
    <w:pPr>
      <w:tabs>
        <w:tab w:val="center" w:pos="4320"/>
        <w:tab w:val="right" w:pos="8640"/>
      </w:tabs>
      <w:spacing w:before="0" w:after="306"/>
      <w:jc w:val="right"/>
    </w:pPr>
    <w:r>
      <w:fldChar w:fldCharType="begin"/>
    </w:r>
    <w:r>
      <w:instrText>PAGE</w:instrText>
    </w:r>
    <w:r>
      <w:fldChar w:fldCharType="separate"/>
    </w:r>
    <w:r w:rsidR="00545872">
      <w:rPr>
        <w:noProof/>
      </w:rPr>
      <w:t>1</w:t>
    </w:r>
    <w:r>
      <w:fldChar w:fldCharType="end"/>
    </w:r>
  </w:p>
  <w:p w14:paraId="72C540F7" w14:textId="77777777" w:rsidR="001A6B2A" w:rsidRDefault="001A6B2A">
    <w:pPr>
      <w:tabs>
        <w:tab w:val="center" w:pos="4320"/>
        <w:tab w:val="right" w:pos="8640"/>
      </w:tabs>
      <w:spacing w:before="0" w:after="30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0C7FA0" w14:textId="77777777" w:rsidR="008F2101" w:rsidRDefault="008F2101">
      <w:pPr>
        <w:spacing w:before="0" w:after="0"/>
      </w:pPr>
      <w:r>
        <w:separator/>
      </w:r>
    </w:p>
  </w:footnote>
  <w:footnote w:type="continuationSeparator" w:id="0">
    <w:p w14:paraId="304EF537" w14:textId="77777777" w:rsidR="008F2101" w:rsidRDefault="008F2101">
      <w:pPr>
        <w:spacing w:before="0" w:after="0"/>
      </w:pPr>
      <w:r>
        <w:continuationSeparator/>
      </w:r>
    </w:p>
  </w:footnote>
  <w:footnote w:type="continuationNotice" w:id="1">
    <w:p w14:paraId="1433A397" w14:textId="77777777" w:rsidR="008F2101" w:rsidRDefault="008F2101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CA20E8" w14:textId="77777777" w:rsidR="001A6B2A" w:rsidRDefault="001A6B2A">
    <w:pPr>
      <w:widowControl w:val="0"/>
      <w:spacing w:before="0" w:after="0" w:line="276" w:lineRule="auto"/>
      <w:jc w:val="left"/>
    </w:pPr>
  </w:p>
  <w:tbl>
    <w:tblPr>
      <w:tblStyle w:val="a0"/>
      <w:tblW w:w="997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31"/>
      <w:gridCol w:w="4941"/>
    </w:tblGrid>
    <w:tr w:rsidR="001A6B2A" w14:paraId="3DE663E8" w14:textId="77777777" w:rsidTr="00034F60">
      <w:tc>
        <w:tcPr>
          <w:tcW w:w="5031" w:type="dxa"/>
        </w:tcPr>
        <w:p w14:paraId="725D484F" w14:textId="77777777" w:rsidR="001A6B2A" w:rsidRDefault="00052F39">
          <w:pPr>
            <w:tabs>
              <w:tab w:val="center" w:pos="4320"/>
              <w:tab w:val="right" w:pos="8640"/>
            </w:tabs>
            <w:spacing w:before="425"/>
            <w:jc w:val="left"/>
          </w:pPr>
          <w:r>
            <w:rPr>
              <w:noProof/>
            </w:rPr>
            <w:drawing>
              <wp:inline distT="0" distB="0" distL="0" distR="0" wp14:anchorId="371663BA" wp14:editId="70FC9FEC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41" w:type="dxa"/>
        </w:tcPr>
        <w:p w14:paraId="7FABEB6B" w14:textId="77777777" w:rsidR="001A6B2A" w:rsidRDefault="001A6B2A">
          <w:pPr>
            <w:tabs>
              <w:tab w:val="center" w:pos="4320"/>
              <w:tab w:val="right" w:pos="8640"/>
            </w:tabs>
            <w:spacing w:before="425"/>
            <w:jc w:val="right"/>
          </w:pPr>
        </w:p>
        <w:p w14:paraId="0173574B" w14:textId="77777777" w:rsidR="001A6B2A" w:rsidRDefault="00052F39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</w:t>
          </w:r>
          <w:r w:rsidR="00A959B6">
            <w:rPr>
              <w:rFonts w:ascii="Verdana" w:eastAsia="Verdana" w:hAnsi="Verdana" w:cs="Verdana"/>
              <w:b/>
              <w:i/>
              <w:sz w:val="20"/>
              <w:szCs w:val="20"/>
            </w:rPr>
            <w:t>7</w:t>
          </w:r>
        </w:p>
        <w:p w14:paraId="40E88F9E" w14:textId="77777777" w:rsidR="001A6B2A" w:rsidRDefault="00052F39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IV.8</w:t>
          </w:r>
        </w:p>
        <w:p w14:paraId="34DA8328" w14:textId="2699ABBB" w:rsidR="001A6B2A" w:rsidRDefault="00240955" w:rsidP="00A959B6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27 de junio</w:t>
          </w:r>
          <w:r w:rsidR="00034037" w:rsidRPr="00034037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de 2017</w:t>
          </w:r>
          <w:r w:rsidR="00052F39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</w:t>
          </w:r>
          <w:r w:rsidR="00052F39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4A9394F8" w14:textId="77777777" w:rsidR="001A6B2A" w:rsidRDefault="001A6B2A">
    <w:pPr>
      <w:tabs>
        <w:tab w:val="center" w:pos="4320"/>
        <w:tab w:val="right" w:pos="8640"/>
      </w:tabs>
      <w:spacing w:before="0"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B2A"/>
    <w:rsid w:val="00034037"/>
    <w:rsid w:val="00034F60"/>
    <w:rsid w:val="00052F39"/>
    <w:rsid w:val="00087990"/>
    <w:rsid w:val="000B2E08"/>
    <w:rsid w:val="000D5894"/>
    <w:rsid w:val="001A6B2A"/>
    <w:rsid w:val="00240955"/>
    <w:rsid w:val="002A5877"/>
    <w:rsid w:val="002B41CA"/>
    <w:rsid w:val="00317396"/>
    <w:rsid w:val="00337095"/>
    <w:rsid w:val="00350DE0"/>
    <w:rsid w:val="00354318"/>
    <w:rsid w:val="003C345C"/>
    <w:rsid w:val="00545872"/>
    <w:rsid w:val="00650390"/>
    <w:rsid w:val="00702C50"/>
    <w:rsid w:val="00834A6B"/>
    <w:rsid w:val="008F2101"/>
    <w:rsid w:val="009D5E5E"/>
    <w:rsid w:val="00A00973"/>
    <w:rsid w:val="00A906AE"/>
    <w:rsid w:val="00A959B6"/>
    <w:rsid w:val="00B24CD5"/>
    <w:rsid w:val="00B738BA"/>
    <w:rsid w:val="00BD5D99"/>
    <w:rsid w:val="00D0491A"/>
    <w:rsid w:val="00DA556A"/>
    <w:rsid w:val="00F22506"/>
    <w:rsid w:val="00F34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8E52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D0491A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D0491A"/>
  </w:style>
  <w:style w:type="paragraph" w:styleId="Piedepgina">
    <w:name w:val="footer"/>
    <w:basedOn w:val="Normal"/>
    <w:link w:val="PiedepginaCar"/>
    <w:uiPriority w:val="99"/>
    <w:unhideWhenUsed/>
    <w:rsid w:val="00D0491A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491A"/>
  </w:style>
  <w:style w:type="paragraph" w:styleId="Textodeglobo">
    <w:name w:val="Balloon Text"/>
    <w:basedOn w:val="Normal"/>
    <w:link w:val="TextodegloboCar"/>
    <w:uiPriority w:val="99"/>
    <w:semiHidden/>
    <w:unhideWhenUsed/>
    <w:rsid w:val="000B2E0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B2E08"/>
    <w:rPr>
      <w:rFonts w:ascii="Tahoma" w:hAnsi="Tahoma" w:cs="Tahoma"/>
      <w:sz w:val="16"/>
      <w:szCs w:val="16"/>
    </w:rPr>
  </w:style>
  <w:style w:type="paragraph" w:styleId="Revisin">
    <w:name w:val="Revision"/>
    <w:hidden/>
    <w:uiPriority w:val="99"/>
    <w:semiHidden/>
    <w:rsid w:val="00A00973"/>
    <w:pPr>
      <w:tabs>
        <w:tab w:val="clear" w:pos="567"/>
      </w:tabs>
      <w:spacing w:before="0" w:after="0"/>
      <w:jc w:val="left"/>
    </w:pPr>
  </w:style>
  <w:style w:type="character" w:styleId="Refdecomentario">
    <w:name w:val="annotation reference"/>
    <w:basedOn w:val="Fuentedeprrafopredeter"/>
    <w:uiPriority w:val="99"/>
    <w:semiHidden/>
    <w:unhideWhenUsed/>
    <w:rsid w:val="00834A6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34A6B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34A6B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34A6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34A6B"/>
    <w:rPr>
      <w:b/>
      <w:bCs/>
    </w:rPr>
  </w:style>
  <w:style w:type="character" w:customStyle="1" w:styleId="Texto1Car">
    <w:name w:val="Texto 1 Car"/>
    <w:basedOn w:val="Fuentedeprrafopredeter"/>
    <w:link w:val="Texto1"/>
    <w:locked/>
    <w:rsid w:val="00DA556A"/>
    <w:rPr>
      <w:rFonts w:ascii="Calibri" w:eastAsia="Calibri" w:hAnsi="Calibri" w:cs="Calibri"/>
      <w:sz w:val="24"/>
      <w:lang w:bidi="en-US"/>
    </w:rPr>
  </w:style>
  <w:style w:type="paragraph" w:customStyle="1" w:styleId="Texto1">
    <w:name w:val="Texto 1"/>
    <w:basedOn w:val="Normal"/>
    <w:link w:val="Texto1Car"/>
    <w:qFormat/>
    <w:rsid w:val="00DA556A"/>
    <w:rPr>
      <w:rFonts w:ascii="Calibri" w:eastAsia="Calibri" w:hAnsi="Calibri" w:cs="Calibri"/>
      <w:sz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09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2017-04-18T20:20:00Z</dcterms:created>
  <dcterms:modified xsi:type="dcterms:W3CDTF">2017-06-27T20:50:00Z</dcterms:modified>
</cp:coreProperties>
</file>